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F0" w:rsidRPr="00CA0D5D" w:rsidRDefault="00F37920">
      <w:pPr>
        <w:rPr>
          <w:rFonts w:asciiTheme="minorHAnsi" w:hAnsiTheme="minorHAnsi"/>
        </w:rPr>
      </w:pPr>
      <w:r w:rsidRPr="00CA0D5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F74505" wp14:editId="041F7D8D">
                <wp:simplePos x="0" y="0"/>
                <wp:positionH relativeFrom="column">
                  <wp:posOffset>-466725</wp:posOffset>
                </wp:positionH>
                <wp:positionV relativeFrom="paragraph">
                  <wp:posOffset>72390</wp:posOffset>
                </wp:positionV>
                <wp:extent cx="7534275" cy="542925"/>
                <wp:effectExtent l="0" t="0" r="9525" b="9525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54292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F2882" id="Round Diagonal Corner Rectangle 6" o:spid="_x0000_s1026" style="position:absolute;margin-left:-36.75pt;margin-top:5.7pt;width:593.25pt;height:42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342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" path="m90489,l7534275,r,l7534275,452436v,49976,-40513,90489,-90489,90489l,542925r,l,90489c,40513,40513,,90489,xe" fillcolor="#e2efd9 [665]" stroked="f" strokeweight="1pt">
                <v:stroke joinstyle="miter"/>
                <v:path arrowok="t" o:connecttype="custom" o:connectlocs="90489,0;7534275,0;7534275,0;7534275,452436;7443786,542925;0,542925;0,542925;0,90489;90489,0" o:connectangles="0,0,0,0,0,0,0,0,0"/>
              </v:shape>
            </w:pict>
          </mc:Fallback>
        </mc:AlternateContent>
      </w:r>
    </w:p>
    <w:p w:rsidR="005750F0" w:rsidRPr="00CA0D5D" w:rsidRDefault="00CA0D5D">
      <w:pPr>
        <w:rPr>
          <w:rFonts w:asciiTheme="minorHAnsi" w:hAnsiTheme="minorHAnsi"/>
        </w:rPr>
      </w:pPr>
      <w:r w:rsidRPr="00CA0D5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2C5FE" wp14:editId="6DE269E0">
                <wp:simplePos x="0" y="0"/>
                <wp:positionH relativeFrom="margin">
                  <wp:posOffset>352425</wp:posOffset>
                </wp:positionH>
                <wp:positionV relativeFrom="paragraph">
                  <wp:posOffset>13970</wp:posOffset>
                </wp:positionV>
                <wp:extent cx="5467350" cy="485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D5D" w:rsidRDefault="00CA0D5D" w:rsidP="00CA0D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Sout</w:t>
                            </w:r>
                            <w:r w:rsidRPr="00513B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 African Research Association for Early Childhood Education</w:t>
                            </w:r>
                          </w:p>
                          <w:p w:rsidR="005C4D57" w:rsidRDefault="005C4D57" w:rsidP="00CA0D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National Conference</w:t>
                            </w:r>
                          </w:p>
                          <w:p w:rsidR="005C4D57" w:rsidRDefault="005C4D57" w:rsidP="00CA0D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A0D5D" w:rsidRDefault="00CA0D5D" w:rsidP="00CA0D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A0D5D" w:rsidRDefault="00CA0D5D" w:rsidP="00CA0D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3B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Early Childhood Education</w:t>
                            </w:r>
                          </w:p>
                          <w:p w:rsidR="00FE3D13" w:rsidRDefault="00FE3D13" w:rsidP="00CA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2C5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1.1pt;width:430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" filled="f" stroked="f" strokeweight=".5pt">
                <v:textbox>
                  <w:txbxContent>
                    <w:p w:rsidR="00CA0D5D" w:rsidRDefault="00CA0D5D" w:rsidP="00CA0D5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Sout</w:t>
                      </w:r>
                      <w:r w:rsidRPr="00513BB9">
                        <w:rPr>
                          <w:b/>
                          <w:bCs/>
                          <w:sz w:val="28"/>
                          <w:szCs w:val="28"/>
                        </w:rPr>
                        <w:t>h African Research Association for Early Childhood Education</w:t>
                      </w:r>
                    </w:p>
                    <w:p w:rsidR="005C4D57" w:rsidRDefault="005C4D57" w:rsidP="00CA0D5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National Conference</w:t>
                      </w:r>
                    </w:p>
                    <w:p w:rsidR="005C4D57" w:rsidRDefault="005C4D57" w:rsidP="00CA0D5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A0D5D" w:rsidRDefault="00CA0D5D" w:rsidP="00CA0D5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A0D5D" w:rsidRDefault="00CA0D5D" w:rsidP="00CA0D5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3BB9">
                        <w:rPr>
                          <w:b/>
                          <w:bCs/>
                          <w:sz w:val="28"/>
                          <w:szCs w:val="28"/>
                        </w:rPr>
                        <w:t>Early Childhood Education</w:t>
                      </w:r>
                    </w:p>
                    <w:p w:rsidR="00FE3D13" w:rsidRDefault="00FE3D13" w:rsidP="00CA0D5D"/>
                  </w:txbxContent>
                </v:textbox>
                <w10:wrap anchorx="margin"/>
              </v:shape>
            </w:pict>
          </mc:Fallback>
        </mc:AlternateContent>
      </w:r>
    </w:p>
    <w:p w:rsidR="005750F0" w:rsidRPr="00CA0D5D" w:rsidRDefault="005750F0">
      <w:pPr>
        <w:rPr>
          <w:rFonts w:asciiTheme="minorHAnsi" w:hAnsiTheme="minorHAnsi"/>
        </w:rPr>
      </w:pPr>
    </w:p>
    <w:p w:rsidR="005750F0" w:rsidRPr="00CA0D5D" w:rsidRDefault="005750F0">
      <w:pPr>
        <w:rPr>
          <w:rFonts w:asciiTheme="minorHAnsi" w:hAnsiTheme="minorHAnsi"/>
        </w:rPr>
      </w:pPr>
    </w:p>
    <w:p w:rsidR="0075299C" w:rsidRPr="00CA0D5D" w:rsidRDefault="003E6752">
      <w:pPr>
        <w:rPr>
          <w:rFonts w:asciiTheme="minorHAnsi" w:hAnsiTheme="minorHAnsi"/>
        </w:rPr>
      </w:pPr>
      <w:r w:rsidRPr="00CA0D5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86070" wp14:editId="455869CD">
                <wp:simplePos x="0" y="0"/>
                <wp:positionH relativeFrom="page">
                  <wp:posOffset>2179930</wp:posOffset>
                </wp:positionH>
                <wp:positionV relativeFrom="paragraph">
                  <wp:posOffset>151892</wp:posOffset>
                </wp:positionV>
                <wp:extent cx="5019675" cy="980237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980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D57" w:rsidRPr="005C4D57" w:rsidRDefault="005C4D57" w:rsidP="005750F0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C4D57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  <w:t>Transforming teacher education in the early years</w:t>
                            </w:r>
                          </w:p>
                          <w:p w:rsidR="005750F0" w:rsidRPr="00905047" w:rsidRDefault="005C4D57" w:rsidP="005750F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Thursday</w:t>
                            </w:r>
                            <w:r w:rsidR="005750F0" w:rsidRPr="00905047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10</w:t>
                            </w:r>
                            <w:r w:rsidRPr="005C4D57">
                              <w:rPr>
                                <w:rFonts w:ascii="Comic Sans MS" w:hAnsi="Comic Sans MS"/>
                                <w:b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May 2018</w:t>
                            </w:r>
                            <w:r w:rsidR="005750F0" w:rsidRPr="00905047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Friday 11th May 2018</w:t>
                            </w:r>
                          </w:p>
                          <w:p w:rsidR="00FE3D13" w:rsidRPr="00905047" w:rsidRDefault="005750F0" w:rsidP="005750F0">
                            <w:pPr>
                              <w:rPr>
                                <w:sz w:val="22"/>
                              </w:rPr>
                            </w:pPr>
                            <w:r w:rsidRPr="003E6752">
                              <w:rPr>
                                <w:rFonts w:ascii="Comic Sans MS" w:hAnsi="Comic Sans MS"/>
                                <w:b/>
                                <w:color w:val="002060"/>
                                <w:sz w:val="22"/>
                              </w:rPr>
                              <w:t>Venue</w:t>
                            </w:r>
                            <w:r w:rsidRPr="00905047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2"/>
                              </w:rPr>
                              <w:t xml:space="preserve">: </w:t>
                            </w:r>
                            <w:r w:rsidR="005C4D57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Forever Hotel, Centurion, Gauteng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6070" id="Text Box 3" o:spid="_x0000_s1027" type="#_x0000_t202" style="position:absolute;left:0;text-align:left;margin-left:171.65pt;margin-top:11.95pt;width:395.25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" fillcolor="white [3201]" stroked="f" strokeweight=".5pt">
                <v:textbox>
                  <w:txbxContent>
                    <w:p w:rsidR="005C4D57" w:rsidRPr="005C4D57" w:rsidRDefault="005C4D57" w:rsidP="005750F0">
                      <w:pP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</w:pPr>
                      <w:r w:rsidRPr="005C4D57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  <w:t>Transforming teacher education in the early years</w:t>
                      </w:r>
                    </w:p>
                    <w:p w:rsidR="005750F0" w:rsidRPr="00905047" w:rsidRDefault="005C4D57" w:rsidP="005750F0">
                      <w:pPr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>Thursday</w:t>
                      </w:r>
                      <w:r w:rsidR="005750F0" w:rsidRPr="00905047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>10</w:t>
                      </w:r>
                      <w:r w:rsidRPr="005C4D57">
                        <w:rPr>
                          <w:rFonts w:ascii="Comic Sans MS" w:hAnsi="Comic Sans MS"/>
                          <w:b/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May 2018</w:t>
                      </w:r>
                      <w:r w:rsidR="005750F0" w:rsidRPr="00905047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>Friday 11th May 2018</w:t>
                      </w:r>
                    </w:p>
                    <w:p w:rsidR="00FE3D13" w:rsidRPr="00905047" w:rsidRDefault="005750F0" w:rsidP="005750F0">
                      <w:pPr>
                        <w:rPr>
                          <w:sz w:val="22"/>
                        </w:rPr>
                      </w:pPr>
                      <w:r w:rsidRPr="003E6752">
                        <w:rPr>
                          <w:rFonts w:ascii="Comic Sans MS" w:hAnsi="Comic Sans MS"/>
                          <w:b/>
                          <w:color w:val="002060"/>
                          <w:sz w:val="22"/>
                        </w:rPr>
                        <w:t>Venue</w:t>
                      </w:r>
                      <w:r w:rsidRPr="00905047">
                        <w:rPr>
                          <w:rFonts w:ascii="Comic Sans MS" w:hAnsi="Comic Sans MS"/>
                          <w:b/>
                          <w:color w:val="70AD47" w:themeColor="accent6"/>
                          <w:sz w:val="22"/>
                        </w:rPr>
                        <w:t xml:space="preserve">: </w:t>
                      </w:r>
                      <w:r w:rsidR="005C4D57">
                        <w:rPr>
                          <w:rFonts w:ascii="Comic Sans MS" w:hAnsi="Comic Sans MS"/>
                          <w:b/>
                          <w:sz w:val="22"/>
                        </w:rPr>
                        <w:t>Forever Hotel, Centurion, Gauteng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169501</wp:posOffset>
            </wp:positionH>
            <wp:positionV relativeFrom="paragraph">
              <wp:posOffset>10160</wp:posOffset>
            </wp:positionV>
            <wp:extent cx="1428750" cy="1301115"/>
            <wp:effectExtent l="0" t="0" r="0" b="0"/>
            <wp:wrapTight wrapText="bothSides">
              <wp:wrapPolygon edited="0">
                <wp:start x="0" y="0"/>
                <wp:lineTo x="0" y="21189"/>
                <wp:lineTo x="21312" y="21189"/>
                <wp:lineTo x="2131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0F0" w:rsidRPr="00CA0D5D" w:rsidRDefault="005750F0">
      <w:pPr>
        <w:rPr>
          <w:rFonts w:asciiTheme="minorHAnsi" w:hAnsiTheme="minorHAnsi"/>
        </w:rPr>
      </w:pPr>
    </w:p>
    <w:p w:rsidR="005750F0" w:rsidRPr="00CA0D5D" w:rsidRDefault="005750F0">
      <w:pPr>
        <w:rPr>
          <w:rFonts w:asciiTheme="minorHAnsi" w:hAnsiTheme="minorHAnsi"/>
        </w:rPr>
      </w:pPr>
    </w:p>
    <w:p w:rsidR="005750F0" w:rsidRPr="00CA0D5D" w:rsidRDefault="005750F0">
      <w:pPr>
        <w:rPr>
          <w:rFonts w:asciiTheme="minorHAnsi" w:hAnsiTheme="minorHAnsi"/>
        </w:rPr>
      </w:pPr>
    </w:p>
    <w:p w:rsidR="005750F0" w:rsidRPr="00CA0D5D" w:rsidRDefault="005750F0" w:rsidP="00FE3D13">
      <w:pPr>
        <w:jc w:val="both"/>
        <w:rPr>
          <w:rFonts w:asciiTheme="minorHAnsi" w:hAnsiTheme="minorHAnsi"/>
        </w:rPr>
      </w:pPr>
    </w:p>
    <w:tbl>
      <w:tblPr>
        <w:tblpPr w:leftFromText="180" w:rightFromText="180" w:vertAnchor="page" w:horzAnchor="margin" w:tblpX="-152" w:tblpY="4254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2117"/>
        <w:gridCol w:w="992"/>
        <w:gridCol w:w="1772"/>
        <w:gridCol w:w="414"/>
        <w:gridCol w:w="494"/>
        <w:gridCol w:w="1256"/>
        <w:gridCol w:w="650"/>
        <w:gridCol w:w="375"/>
        <w:gridCol w:w="851"/>
        <w:gridCol w:w="1275"/>
        <w:gridCol w:w="719"/>
      </w:tblGrid>
      <w:tr w:rsidR="003E6752" w:rsidRPr="00CA0D5D" w:rsidTr="003E6752">
        <w:trPr>
          <w:trHeight w:hRule="exact" w:val="561"/>
        </w:trPr>
        <w:tc>
          <w:tcPr>
            <w:tcW w:w="109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D5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REGISTRATION FORM </w:t>
            </w:r>
          </w:p>
          <w:p w:rsidR="003E6752" w:rsidRPr="00CA0D5D" w:rsidRDefault="003E6752" w:rsidP="003E6752">
            <w:pPr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3E6752" w:rsidRPr="00CA0D5D" w:rsidTr="003E6752">
        <w:trPr>
          <w:trHeight w:hRule="exact" w:val="100"/>
        </w:trPr>
        <w:tc>
          <w:tcPr>
            <w:tcW w:w="109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3E6752" w:rsidRPr="00CA0D5D" w:rsidTr="003E6752">
        <w:trPr>
          <w:trHeight w:hRule="exact" w:val="361"/>
        </w:trPr>
        <w:tc>
          <w:tcPr>
            <w:tcW w:w="109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D5D">
              <w:rPr>
                <w:rFonts w:asciiTheme="minorHAnsi" w:hAnsiTheme="minorHAnsi"/>
                <w:b/>
                <w:bCs/>
                <w:sz w:val="28"/>
                <w:szCs w:val="28"/>
              </w:rPr>
              <w:t>DELEGATE DETAILS</w:t>
            </w:r>
          </w:p>
        </w:tc>
      </w:tr>
      <w:tr w:rsidR="003E6752" w:rsidRPr="00CA0D5D" w:rsidTr="003E6752">
        <w:trPr>
          <w:trHeight w:val="51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Cs w:val="24"/>
              </w:rPr>
              <w:t>Surname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szCs w:val="24"/>
              </w:rPr>
              <w:t>Title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3E6752" w:rsidRPr="00CA0D5D" w:rsidTr="003E6752">
        <w:trPr>
          <w:trHeight w:val="55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Cs w:val="24"/>
              </w:rPr>
              <w:t>First name</w:t>
            </w:r>
          </w:p>
        </w:tc>
        <w:tc>
          <w:tcPr>
            <w:tcW w:w="3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Preferred Name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3E6752" w:rsidRPr="00CA0D5D" w:rsidTr="003E6752">
        <w:trPr>
          <w:trHeight w:val="54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Cs w:val="24"/>
              </w:rPr>
              <w:t>Institution</w:t>
            </w:r>
          </w:p>
        </w:tc>
        <w:tc>
          <w:tcPr>
            <w:tcW w:w="87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3E6752" w:rsidRPr="00CA0D5D" w:rsidTr="003E6752">
        <w:trPr>
          <w:trHeight w:val="54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Cs w:val="24"/>
              </w:rPr>
              <w:t>Postal address</w:t>
            </w:r>
          </w:p>
        </w:tc>
        <w:tc>
          <w:tcPr>
            <w:tcW w:w="87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3E6752" w:rsidRPr="00CA0D5D" w:rsidTr="003E6752">
        <w:trPr>
          <w:trHeight w:val="45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Cs w:val="24"/>
              </w:rPr>
              <w:t>Country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szCs w:val="24"/>
              </w:rPr>
              <w:t>Postal code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3E6752" w:rsidRPr="00CA0D5D" w:rsidTr="003E6752">
        <w:trPr>
          <w:trHeight w:val="51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Cs w:val="24"/>
              </w:rPr>
              <w:t>Telephone</w:t>
            </w:r>
          </w:p>
        </w:tc>
        <w:tc>
          <w:tcPr>
            <w:tcW w:w="4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szCs w:val="24"/>
              </w:rPr>
              <w:t>Fax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3E6752" w:rsidRPr="00CA0D5D" w:rsidTr="003E6752">
        <w:trPr>
          <w:trHeight w:val="48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Cs w:val="24"/>
              </w:rPr>
              <w:t>E-mail</w:t>
            </w:r>
          </w:p>
        </w:tc>
        <w:tc>
          <w:tcPr>
            <w:tcW w:w="4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szCs w:val="24"/>
              </w:rPr>
              <w:t>Cell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3E6752" w:rsidRPr="00CA0D5D" w:rsidTr="003E6752">
        <w:trPr>
          <w:trHeight w:val="453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Cs w:val="24"/>
              </w:rPr>
              <w:t xml:space="preserve">  DIETARY NEEDS    </w:t>
            </w: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Indicate with 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szCs w:val="24"/>
              </w:rPr>
              <w:t>None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szCs w:val="24"/>
              </w:rPr>
              <w:t> 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szCs w:val="24"/>
              </w:rPr>
              <w:t>Veg.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szCs w:val="24"/>
              </w:rPr>
              <w:t> </w:t>
            </w: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szCs w:val="24"/>
              </w:rPr>
              <w:t>Halaal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Other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752" w:rsidRPr="00CA0D5D" w:rsidRDefault="003E6752" w:rsidP="003E675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CA0D5D">
              <w:rPr>
                <w:rFonts w:asciiTheme="minorHAnsi" w:hAnsiTheme="minorHAnsi"/>
                <w:b/>
                <w:bCs/>
                <w:szCs w:val="24"/>
              </w:rPr>
              <w:t> </w:t>
            </w:r>
          </w:p>
        </w:tc>
      </w:tr>
      <w:tr w:rsidR="003E6752" w:rsidRPr="00CA0D5D" w:rsidTr="003E6752">
        <w:trPr>
          <w:trHeight w:hRule="exact" w:val="1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52" w:rsidRPr="00CA0D5D" w:rsidRDefault="003E6752" w:rsidP="003E675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B6999" w:rsidRPr="00CA0D5D" w:rsidRDefault="00CB6999">
      <w:pPr>
        <w:spacing w:after="160" w:line="259" w:lineRule="auto"/>
        <w:jc w:val="left"/>
        <w:rPr>
          <w:rFonts w:asciiTheme="minorHAnsi" w:hAnsiTheme="minorHAnsi"/>
          <w:sz w:val="2"/>
          <w:szCs w:val="2"/>
        </w:rPr>
      </w:pPr>
    </w:p>
    <w:tbl>
      <w:tblPr>
        <w:tblpPr w:leftFromText="180" w:rightFromText="180" w:vertAnchor="page" w:horzAnchor="margin" w:tblpX="-152" w:tblpY="10801"/>
        <w:tblW w:w="10905" w:type="dxa"/>
        <w:tblLayout w:type="fixed"/>
        <w:tblLook w:val="04A0" w:firstRow="1" w:lastRow="0" w:firstColumn="1" w:lastColumn="0" w:noHBand="0" w:noVBand="1"/>
      </w:tblPr>
      <w:tblGrid>
        <w:gridCol w:w="10905"/>
      </w:tblGrid>
      <w:tr w:rsidR="00CB6999" w:rsidRPr="00CA0D5D" w:rsidTr="004E5F95">
        <w:trPr>
          <w:trHeight w:hRule="exact" w:val="510"/>
        </w:trPr>
        <w:tc>
          <w:tcPr>
            <w:tcW w:w="10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CB6999" w:rsidRPr="00CA0D5D" w:rsidRDefault="00CB6999" w:rsidP="004E5F95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D5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CONFERENCE REGISTRATION - </w:t>
            </w:r>
            <w:r w:rsidRPr="00CA0D5D">
              <w:rPr>
                <w:rFonts w:asciiTheme="minorHAnsi" w:hAnsiTheme="minorHAnsi"/>
                <w:b/>
                <w:bCs/>
                <w:sz w:val="20"/>
                <w:szCs w:val="20"/>
              </w:rPr>
              <w:t>Indicate with an X</w:t>
            </w:r>
          </w:p>
        </w:tc>
      </w:tr>
      <w:tr w:rsidR="00CB6999" w:rsidRPr="00CA0D5D" w:rsidTr="004E5F95">
        <w:trPr>
          <w:trHeight w:val="315"/>
        </w:trPr>
        <w:tc>
          <w:tcPr>
            <w:tcW w:w="10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CB6999" w:rsidRPr="00CA0D5D" w:rsidRDefault="00CB6999" w:rsidP="004E5F95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CA0D5D">
              <w:rPr>
                <w:rFonts w:asciiTheme="minorHAnsi" w:hAnsiTheme="minorHAnsi"/>
                <w:b/>
                <w:bCs/>
                <w:sz w:val="21"/>
                <w:szCs w:val="21"/>
              </w:rPr>
              <w:t>(Registration fee includes: conference programme and abstracts, teas/coffees, lunches including cocktail party)</w:t>
            </w:r>
          </w:p>
        </w:tc>
      </w:tr>
    </w:tbl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820"/>
        <w:gridCol w:w="1554"/>
        <w:gridCol w:w="2693"/>
      </w:tblGrid>
      <w:tr w:rsidR="00CB6999" w:rsidRPr="00CA0D5D" w:rsidTr="00A50296">
        <w:trPr>
          <w:trHeight w:val="863"/>
        </w:trPr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:rsidR="00CB6999" w:rsidRPr="00CA0D5D" w:rsidRDefault="000E3710" w:rsidP="00E1595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choose one of the options below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</w:tcBorders>
            <w:shd w:val="clear" w:color="auto" w:fill="BDD6EE" w:themeFill="accent1" w:themeFillTint="66"/>
            <w:vAlign w:val="center"/>
          </w:tcPr>
          <w:p w:rsidR="00CB6999" w:rsidRPr="00CA0D5D" w:rsidRDefault="00CB6999" w:rsidP="00E15958">
            <w:pPr>
              <w:tabs>
                <w:tab w:val="right" w:pos="1588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CA0D5D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CB6999" w:rsidRPr="00CA0D5D" w:rsidRDefault="000E3710" w:rsidP="00E1595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Student number if paying student rate.</w:t>
            </w:r>
          </w:p>
        </w:tc>
      </w:tr>
      <w:tr w:rsidR="005C4D57" w:rsidRPr="00CA0D5D" w:rsidTr="00A50296">
        <w:tc>
          <w:tcPr>
            <w:tcW w:w="1848" w:type="dxa"/>
            <w:vMerge w:val="restart"/>
            <w:vAlign w:val="center"/>
          </w:tcPr>
          <w:p w:rsidR="005C4D57" w:rsidRPr="005C4D57" w:rsidRDefault="005C4D57" w:rsidP="00762751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5C4D57">
              <w:rPr>
                <w:rFonts w:asciiTheme="minorHAnsi" w:hAnsiTheme="minorHAnsi" w:cstheme="minorHAnsi"/>
                <w:b/>
              </w:rPr>
              <w:t>Registration Options</w:t>
            </w:r>
          </w:p>
        </w:tc>
        <w:tc>
          <w:tcPr>
            <w:tcW w:w="4820" w:type="dxa"/>
            <w:vAlign w:val="center"/>
          </w:tcPr>
          <w:p w:rsidR="005C4D57" w:rsidRPr="00CA0D5D" w:rsidRDefault="005C4D57" w:rsidP="00762751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HEI Full Registration Fee (2 days)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C4D57" w:rsidRPr="00CA0D5D" w:rsidRDefault="005C4D57" w:rsidP="00762751">
            <w:pPr>
              <w:tabs>
                <w:tab w:val="right" w:pos="1588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R3 500</w:t>
            </w:r>
          </w:p>
        </w:tc>
        <w:tc>
          <w:tcPr>
            <w:tcW w:w="2693" w:type="dxa"/>
          </w:tcPr>
          <w:p w:rsidR="005C4D57" w:rsidRPr="00CA0D5D" w:rsidRDefault="005C4D57" w:rsidP="00762751">
            <w:pPr>
              <w:jc w:val="left"/>
              <w:rPr>
                <w:rFonts w:asciiTheme="minorHAnsi" w:hAnsiTheme="minorHAnsi"/>
              </w:rPr>
            </w:pPr>
          </w:p>
        </w:tc>
      </w:tr>
      <w:tr w:rsidR="005C4D57" w:rsidRPr="00CA0D5D" w:rsidTr="00A50296">
        <w:tc>
          <w:tcPr>
            <w:tcW w:w="1848" w:type="dxa"/>
            <w:vMerge/>
            <w:vAlign w:val="center"/>
          </w:tcPr>
          <w:p w:rsidR="005C4D57" w:rsidRPr="00CA0D5D" w:rsidRDefault="005C4D57" w:rsidP="00762751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vAlign w:val="center"/>
          </w:tcPr>
          <w:p w:rsidR="005C4D57" w:rsidRPr="00CA0D5D" w:rsidRDefault="005C4D57" w:rsidP="00762751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/ Practitioners’ Fee (2 days)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C4D57" w:rsidRDefault="005C4D57" w:rsidP="00762751">
            <w:pPr>
              <w:tabs>
                <w:tab w:val="right" w:pos="1588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R1 500</w:t>
            </w:r>
          </w:p>
        </w:tc>
        <w:tc>
          <w:tcPr>
            <w:tcW w:w="2693" w:type="dxa"/>
          </w:tcPr>
          <w:p w:rsidR="005C4D57" w:rsidRPr="00CA0D5D" w:rsidRDefault="005C4D57" w:rsidP="00762751">
            <w:pPr>
              <w:jc w:val="left"/>
              <w:rPr>
                <w:rFonts w:asciiTheme="minorHAnsi" w:hAnsiTheme="minorHAnsi"/>
              </w:rPr>
            </w:pPr>
          </w:p>
        </w:tc>
      </w:tr>
      <w:tr w:rsidR="005C4D57" w:rsidRPr="00CA0D5D" w:rsidTr="00A50296">
        <w:tc>
          <w:tcPr>
            <w:tcW w:w="1848" w:type="dxa"/>
            <w:vMerge/>
            <w:vAlign w:val="center"/>
          </w:tcPr>
          <w:p w:rsidR="005C4D57" w:rsidRPr="00CA0D5D" w:rsidRDefault="005C4D57" w:rsidP="00762751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vAlign w:val="center"/>
          </w:tcPr>
          <w:p w:rsidR="005C4D57" w:rsidRDefault="005C4D57" w:rsidP="00762751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NGO/TVET fee (2 days)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C4D57" w:rsidRDefault="005C4D57" w:rsidP="00762751">
            <w:pPr>
              <w:tabs>
                <w:tab w:val="right" w:pos="1588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R2500</w:t>
            </w:r>
          </w:p>
        </w:tc>
        <w:tc>
          <w:tcPr>
            <w:tcW w:w="2693" w:type="dxa"/>
          </w:tcPr>
          <w:p w:rsidR="005C4D57" w:rsidRPr="00CA0D5D" w:rsidRDefault="005C4D57" w:rsidP="00762751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CB6999" w:rsidRPr="00CA0D5D" w:rsidRDefault="00CB6999" w:rsidP="00CB6999">
      <w:pPr>
        <w:rPr>
          <w:rFonts w:asciiTheme="minorHAnsi" w:hAnsiTheme="minorHAnsi" w:cstheme="minorHAnsi"/>
        </w:rPr>
      </w:pPr>
    </w:p>
    <w:p w:rsidR="005750F0" w:rsidRPr="00CA0D5D" w:rsidRDefault="005750F0" w:rsidP="005750F0">
      <w:pPr>
        <w:ind w:left="360"/>
        <w:rPr>
          <w:rFonts w:asciiTheme="minorHAnsi" w:hAnsiTheme="minorHAnsi" w:cstheme="minorHAnsi"/>
          <w:lang w:val="en-US"/>
        </w:rPr>
      </w:pPr>
      <w:r w:rsidRPr="00CA0D5D">
        <w:rPr>
          <w:rFonts w:asciiTheme="minorHAnsi" w:hAnsiTheme="minorHAnsi" w:cstheme="minorHAnsi"/>
        </w:rPr>
        <w:t xml:space="preserve">Signed by </w:t>
      </w:r>
      <w:r w:rsidRPr="00CA0D5D">
        <w:rPr>
          <w:rFonts w:asciiTheme="minorHAnsi" w:hAnsiTheme="minorHAnsi" w:cstheme="minorHAnsi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</w:rPr>
        <w:t>Date</w:t>
      </w:r>
      <w:r w:rsidRPr="00CA0D5D">
        <w:rPr>
          <w:rFonts w:asciiTheme="minorHAnsi" w:hAnsiTheme="minorHAnsi" w:cstheme="minorHAnsi"/>
          <w:u w:val="single"/>
        </w:rPr>
        <w:tab/>
      </w:r>
      <w:r w:rsidRPr="00CA0D5D">
        <w:rPr>
          <w:rFonts w:asciiTheme="minorHAnsi" w:hAnsiTheme="minorHAnsi" w:cstheme="minorHAnsi"/>
          <w:u w:val="single"/>
        </w:rPr>
        <w:tab/>
      </w:r>
      <w:r w:rsidR="004E5F95">
        <w:rPr>
          <w:rFonts w:asciiTheme="minorHAnsi" w:hAnsiTheme="minorHAnsi" w:cstheme="minorHAnsi"/>
          <w:u w:val="single"/>
        </w:rPr>
        <w:t>___</w:t>
      </w:r>
    </w:p>
    <w:p w:rsidR="004E5F95" w:rsidRDefault="004E5F95">
      <w:pPr>
        <w:spacing w:after="160" w:line="259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B6999" w:rsidRPr="00CA0D5D" w:rsidRDefault="00CB6999" w:rsidP="00CB6999">
      <w:pPr>
        <w:rPr>
          <w:rFonts w:asciiTheme="minorHAnsi" w:hAnsiTheme="minorHAnsi"/>
        </w:rPr>
      </w:pPr>
    </w:p>
    <w:tbl>
      <w:tblPr>
        <w:tblW w:w="11151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2552"/>
        <w:gridCol w:w="874"/>
        <w:gridCol w:w="150"/>
        <w:gridCol w:w="134"/>
        <w:gridCol w:w="412"/>
        <w:gridCol w:w="412"/>
        <w:gridCol w:w="358"/>
        <w:gridCol w:w="358"/>
        <w:gridCol w:w="257"/>
        <w:gridCol w:w="308"/>
        <w:gridCol w:w="50"/>
        <w:gridCol w:w="358"/>
        <w:gridCol w:w="358"/>
        <w:gridCol w:w="358"/>
        <w:gridCol w:w="61"/>
        <w:gridCol w:w="208"/>
        <w:gridCol w:w="341"/>
        <w:gridCol w:w="341"/>
        <w:gridCol w:w="295"/>
        <w:gridCol w:w="46"/>
        <w:gridCol w:w="251"/>
        <w:gridCol w:w="90"/>
        <w:gridCol w:w="257"/>
        <w:gridCol w:w="385"/>
        <w:gridCol w:w="425"/>
        <w:gridCol w:w="567"/>
        <w:gridCol w:w="709"/>
        <w:gridCol w:w="236"/>
      </w:tblGrid>
      <w:tr w:rsidR="00905047" w:rsidRPr="00CA0D5D" w:rsidTr="00A50296">
        <w:trPr>
          <w:gridAfter w:val="1"/>
          <w:wAfter w:w="236" w:type="dxa"/>
          <w:trHeight w:val="465"/>
        </w:trPr>
        <w:tc>
          <w:tcPr>
            <w:tcW w:w="109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D5D">
              <w:rPr>
                <w:rFonts w:asciiTheme="minorHAnsi" w:hAnsiTheme="minorHAnsi"/>
                <w:b/>
                <w:bCs/>
                <w:sz w:val="28"/>
                <w:szCs w:val="28"/>
              </w:rPr>
              <w:t>PAYMENT OPTIONS</w:t>
            </w:r>
          </w:p>
        </w:tc>
      </w:tr>
      <w:tr w:rsidR="00905047" w:rsidRPr="00CA0D5D" w:rsidTr="009035CF">
        <w:trPr>
          <w:trHeight w:val="60"/>
        </w:trPr>
        <w:tc>
          <w:tcPr>
            <w:tcW w:w="3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ind w:firstLineChars="1500" w:firstLine="1200"/>
              <w:jc w:val="left"/>
              <w:rPr>
                <w:rFonts w:asciiTheme="minorHAnsi" w:hAnsiTheme="minorHAns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ind w:firstLineChars="1500" w:firstLine="1200"/>
              <w:jc w:val="left"/>
              <w:rPr>
                <w:rFonts w:asciiTheme="minorHAnsi" w:hAnsiTheme="minorHAns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905047" w:rsidRPr="00CA0D5D" w:rsidTr="00A50296">
        <w:trPr>
          <w:gridAfter w:val="1"/>
          <w:wAfter w:w="236" w:type="dxa"/>
          <w:trHeight w:val="345"/>
        </w:trPr>
        <w:tc>
          <w:tcPr>
            <w:tcW w:w="109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</w:tcPr>
          <w:p w:rsidR="00905047" w:rsidRPr="00CA0D5D" w:rsidRDefault="00E04B21" w:rsidP="00E04B2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905047" w:rsidRPr="00CA0D5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. BANK TRANSFER PAYMENT </w:t>
            </w:r>
          </w:p>
        </w:tc>
      </w:tr>
      <w:tr w:rsidR="00905047" w:rsidRPr="00CA0D5D" w:rsidTr="00905047">
        <w:trPr>
          <w:gridAfter w:val="1"/>
          <w:wAfter w:w="236" w:type="dxa"/>
          <w:trHeight w:val="345"/>
        </w:trPr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Bank name: </w:t>
            </w:r>
            <w:r w:rsidRPr="00CA0D5D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First National Bank</w:t>
            </w:r>
            <w:r w:rsidRPr="00CA0D5D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      </w:t>
            </w:r>
          </w:p>
        </w:tc>
        <w:tc>
          <w:tcPr>
            <w:tcW w:w="7339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05047" w:rsidRPr="00CA0D5D" w:rsidRDefault="00905047" w:rsidP="00E159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Acc. name: </w:t>
            </w:r>
            <w:r w:rsidR="00E04B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Rhodes University </w:t>
            </w:r>
          </w:p>
        </w:tc>
      </w:tr>
      <w:tr w:rsidR="00905047" w:rsidRPr="00CA0D5D" w:rsidTr="00905047">
        <w:trPr>
          <w:gridAfter w:val="1"/>
          <w:wAfter w:w="236" w:type="dxa"/>
          <w:trHeight w:val="345"/>
        </w:trPr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Account Number:     </w:t>
            </w:r>
            <w:r w:rsidR="00E04B21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6214 5503 076</w:t>
            </w:r>
          </w:p>
        </w:tc>
        <w:tc>
          <w:tcPr>
            <w:tcW w:w="7339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Branch Code:       </w:t>
            </w:r>
            <w:r w:rsidRPr="00CA0D5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210-717</w:t>
            </w:r>
          </w:p>
        </w:tc>
      </w:tr>
      <w:tr w:rsidR="00905047" w:rsidRPr="00CA0D5D" w:rsidTr="009035CF">
        <w:trPr>
          <w:gridAfter w:val="1"/>
          <w:wAfter w:w="236" w:type="dxa"/>
          <w:trHeight w:val="345"/>
        </w:trPr>
        <w:tc>
          <w:tcPr>
            <w:tcW w:w="1020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ind w:left="191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color w:val="000000"/>
                <w:sz w:val="22"/>
              </w:rPr>
              <w:t xml:space="preserve">Please cite </w:t>
            </w: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reference</w:t>
            </w:r>
            <w:r w:rsidRPr="00CA0D5D">
              <w:rPr>
                <w:rFonts w:asciiTheme="minorHAnsi" w:hAnsiTheme="minorHAnsi"/>
                <w:color w:val="000000"/>
                <w:sz w:val="22"/>
              </w:rPr>
              <w:t xml:space="preserve"> as follows: </w:t>
            </w:r>
            <w:r w:rsidRPr="00CA0D5D">
              <w:rPr>
                <w:rFonts w:asciiTheme="minorHAnsi" w:hAnsiTheme="minorHAnsi"/>
                <w:i/>
                <w:iCs/>
                <w:color w:val="000000"/>
                <w:sz w:val="22"/>
              </w:rPr>
              <w:t xml:space="preserve"> </w:t>
            </w:r>
            <w:r w:rsidRPr="00CA0D5D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</w:rPr>
              <w:t>SA</w:t>
            </w:r>
            <w:r w:rsidR="00DB7068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</w:rPr>
              <w:t>RAECE</w:t>
            </w:r>
            <w:r w:rsidR="00E04B21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</w:rPr>
              <w:t xml:space="preserve"> Conf + Your surname</w:t>
            </w:r>
          </w:p>
          <w:p w:rsidR="00905047" w:rsidRPr="00CA0D5D" w:rsidRDefault="00905047" w:rsidP="00E15958">
            <w:pPr>
              <w:ind w:left="191"/>
              <w:rPr>
                <w:rFonts w:asciiTheme="minorHAnsi" w:hAnsiTheme="minorHAnsi"/>
                <w:b/>
                <w:bCs/>
                <w:i/>
                <w:iCs/>
                <w:color w:val="000000"/>
                <w:sz w:val="10"/>
                <w:szCs w:val="10"/>
              </w:rPr>
            </w:pPr>
          </w:p>
          <w:p w:rsidR="00905047" w:rsidRPr="00CA0D5D" w:rsidRDefault="00905047" w:rsidP="00E04B21">
            <w:pPr>
              <w:ind w:left="19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color w:val="000000"/>
                <w:sz w:val="22"/>
              </w:rPr>
              <w:t xml:space="preserve">Send Payment Confirmation to: </w:t>
            </w:r>
            <w:r w:rsidR="00E04B21">
              <w:rPr>
                <w:rFonts w:asciiTheme="minorHAnsi" w:hAnsiTheme="minorHAnsi"/>
                <w:b/>
                <w:color w:val="000000"/>
                <w:sz w:val="22"/>
              </w:rPr>
              <w:t>Natalie.Stokes@ru.ac.za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05047" w:rsidRPr="00CA0D5D" w:rsidRDefault="00905047" w:rsidP="00E15958">
            <w:pPr>
              <w:ind w:left="19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905047" w:rsidRPr="00CA0D5D" w:rsidTr="009035CF">
        <w:trPr>
          <w:gridAfter w:val="1"/>
          <w:wAfter w:w="236" w:type="dxa"/>
          <w:trHeight w:val="345"/>
        </w:trPr>
        <w:tc>
          <w:tcPr>
            <w:tcW w:w="1020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ind w:left="191"/>
              <w:rPr>
                <w:rFonts w:asciiTheme="minorHAnsi" w:hAnsiTheme="minorHAnsi"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color w:val="000000"/>
                <w:sz w:val="22"/>
              </w:rPr>
              <w:t>INVOICE - Please complete below if invoice is required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05047" w:rsidRPr="00CA0D5D" w:rsidRDefault="00905047" w:rsidP="00E15958">
            <w:pPr>
              <w:ind w:left="19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905047" w:rsidRPr="00CA0D5D" w:rsidTr="009035CF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Surname</w:t>
            </w:r>
          </w:p>
        </w:tc>
        <w:tc>
          <w:tcPr>
            <w:tcW w:w="444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Title</w:t>
            </w: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</w:tr>
      <w:tr w:rsidR="00905047" w:rsidRPr="00CA0D5D" w:rsidTr="009035CF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First name</w:t>
            </w:r>
          </w:p>
        </w:tc>
        <w:tc>
          <w:tcPr>
            <w:tcW w:w="765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</w:tr>
      <w:tr w:rsidR="00905047" w:rsidRPr="00CA0D5D" w:rsidTr="009035CF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Organisation</w:t>
            </w:r>
          </w:p>
        </w:tc>
        <w:tc>
          <w:tcPr>
            <w:tcW w:w="765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</w:tr>
      <w:tr w:rsidR="00905047" w:rsidRPr="00CA0D5D" w:rsidTr="009035CF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Postal address</w:t>
            </w:r>
          </w:p>
        </w:tc>
        <w:tc>
          <w:tcPr>
            <w:tcW w:w="765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</w:tr>
      <w:tr w:rsidR="00905047" w:rsidRPr="00CA0D5D" w:rsidTr="009035CF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2"/>
              </w:rPr>
              <w:t>Country</w:t>
            </w:r>
          </w:p>
        </w:tc>
        <w:tc>
          <w:tcPr>
            <w:tcW w:w="444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color w:val="000000"/>
                <w:szCs w:val="24"/>
              </w:rPr>
              <w:t> </w:t>
            </w:r>
          </w:p>
        </w:tc>
        <w:tc>
          <w:tcPr>
            <w:tcW w:w="14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Postal code</w:t>
            </w:r>
          </w:p>
        </w:tc>
        <w:tc>
          <w:tcPr>
            <w:tcW w:w="17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CA0D5D">
              <w:rPr>
                <w:rFonts w:asciiTheme="minorHAnsi" w:hAnsiTheme="minorHAnsi"/>
                <w:b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</w:tr>
      <w:tr w:rsidR="00905047" w:rsidRPr="00CA0D5D" w:rsidTr="009035CF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326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CA0D5D">
              <w:rPr>
                <w:rFonts w:asciiTheme="minorHAnsi" w:hAnsiTheme="minorHAnsi"/>
                <w:b/>
                <w:color w:val="000000"/>
                <w:szCs w:val="20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0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</w:rPr>
            </w:pPr>
            <w:r w:rsidRPr="00CA0D5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905047" w:rsidRPr="00CA0D5D" w:rsidTr="009035CF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26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A0D5D">
              <w:rPr>
                <w:rFonts w:asciiTheme="minorHAnsi" w:hAnsiTheme="minorHAnsi"/>
                <w:b/>
                <w:color w:val="000000"/>
                <w:szCs w:val="20"/>
              </w:rPr>
              <w:t> </w:t>
            </w:r>
          </w:p>
        </w:tc>
        <w:tc>
          <w:tcPr>
            <w:tcW w:w="11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Cell</w:t>
            </w:r>
          </w:p>
        </w:tc>
        <w:tc>
          <w:tcPr>
            <w:tcW w:w="320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A0D5D">
              <w:rPr>
                <w:rFonts w:asciiTheme="minorHAnsi" w:hAnsiTheme="minorHAnsi"/>
                <w:b/>
                <w:color w:val="00000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  <w:szCs w:val="20"/>
              </w:rPr>
            </w:pPr>
          </w:p>
        </w:tc>
      </w:tr>
      <w:tr w:rsidR="00905047" w:rsidRPr="00CA0D5D" w:rsidTr="009035CF">
        <w:trPr>
          <w:gridAfter w:val="1"/>
          <w:wAfter w:w="236" w:type="dxa"/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905047" w:rsidRPr="00CA0D5D" w:rsidRDefault="00905047" w:rsidP="00E1595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0D5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GB"/>
              </w:rPr>
              <w:t>VAT Number</w:t>
            </w:r>
          </w:p>
        </w:tc>
        <w:tc>
          <w:tcPr>
            <w:tcW w:w="765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05047" w:rsidRPr="00CA0D5D" w:rsidRDefault="00905047" w:rsidP="00E15958">
            <w:pPr>
              <w:jc w:val="lef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CB6999" w:rsidRPr="00CA0D5D" w:rsidRDefault="00CB6999" w:rsidP="00CB6999">
      <w:pPr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B6999" w:rsidRPr="00CA0D5D" w:rsidRDefault="00CB6999" w:rsidP="00CB6999">
      <w:pPr>
        <w:outlineLvl w:val="0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B6999" w:rsidRPr="00CA0D5D" w:rsidRDefault="00CB6999" w:rsidP="00CB6999">
      <w:pPr>
        <w:outlineLvl w:val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CA0D5D">
        <w:rPr>
          <w:rFonts w:asciiTheme="minorHAnsi" w:hAnsiTheme="minorHAnsi"/>
          <w:b/>
          <w:bCs/>
          <w:color w:val="000000"/>
          <w:sz w:val="28"/>
          <w:szCs w:val="28"/>
        </w:rPr>
        <w:t xml:space="preserve">Please submit completed form to </w:t>
      </w:r>
      <w:r w:rsidR="00E04B21">
        <w:rPr>
          <w:rFonts w:asciiTheme="minorHAnsi" w:hAnsiTheme="minorHAnsi"/>
          <w:b/>
          <w:bCs/>
          <w:sz w:val="28"/>
          <w:szCs w:val="28"/>
        </w:rPr>
        <w:t>Natalie.Stokes@ru.ac.za</w:t>
      </w:r>
    </w:p>
    <w:p w:rsidR="00CB6999" w:rsidRPr="00CA0D5D" w:rsidRDefault="00CB6999" w:rsidP="00CB6999">
      <w:pPr>
        <w:rPr>
          <w:rFonts w:asciiTheme="minorHAnsi" w:hAnsiTheme="minorHAnsi"/>
        </w:rPr>
      </w:pPr>
    </w:p>
    <w:p w:rsidR="0031190F" w:rsidRPr="00CA0D5D" w:rsidRDefault="0031190F" w:rsidP="00FE3D13">
      <w:pPr>
        <w:tabs>
          <w:tab w:val="left" w:pos="1950"/>
          <w:tab w:val="center" w:pos="5233"/>
        </w:tabs>
        <w:jc w:val="left"/>
        <w:rPr>
          <w:rFonts w:asciiTheme="minorHAnsi" w:hAnsiTheme="minorHAnsi"/>
        </w:rPr>
      </w:pPr>
    </w:p>
    <w:p w:rsidR="0031190F" w:rsidRPr="00CA0D5D" w:rsidRDefault="0031190F">
      <w:pPr>
        <w:spacing w:after="160" w:line="259" w:lineRule="auto"/>
        <w:jc w:val="left"/>
        <w:rPr>
          <w:rFonts w:asciiTheme="minorHAnsi" w:hAnsiTheme="minorHAnsi"/>
        </w:rPr>
      </w:pPr>
    </w:p>
    <w:sectPr w:rsidR="0031190F" w:rsidRPr="00CA0D5D" w:rsidSect="00F31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AA" w:rsidRDefault="006E5DAA" w:rsidP="00F31BD3">
      <w:r>
        <w:separator/>
      </w:r>
    </w:p>
  </w:endnote>
  <w:endnote w:type="continuationSeparator" w:id="0">
    <w:p w:rsidR="006E5DAA" w:rsidRDefault="006E5DAA" w:rsidP="00F3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AA" w:rsidRDefault="006E5DAA" w:rsidP="00F31BD3">
      <w:r>
        <w:separator/>
      </w:r>
    </w:p>
  </w:footnote>
  <w:footnote w:type="continuationSeparator" w:id="0">
    <w:p w:rsidR="006E5DAA" w:rsidRDefault="006E5DAA" w:rsidP="00F3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42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2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2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2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2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2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2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2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2" w:legacyIndent="0"/>
      <w:lvlJc w:val="left"/>
      <w:rPr>
        <w:rFonts w:cs="Times New Roman"/>
      </w:rPr>
    </w:lvl>
  </w:abstractNum>
  <w:abstractNum w:abstractNumId="1" w15:restartNumberingAfterBreak="0">
    <w:nsid w:val="063A0F41"/>
    <w:multiLevelType w:val="hybridMultilevel"/>
    <w:tmpl w:val="2F5C66D0"/>
    <w:lvl w:ilvl="0" w:tplc="4CDA94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943B4"/>
    <w:multiLevelType w:val="hybridMultilevel"/>
    <w:tmpl w:val="DB04C8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D3"/>
    <w:rsid w:val="000E3710"/>
    <w:rsid w:val="00282C21"/>
    <w:rsid w:val="0031190F"/>
    <w:rsid w:val="003E6752"/>
    <w:rsid w:val="00452B6B"/>
    <w:rsid w:val="004D276C"/>
    <w:rsid w:val="004E5F95"/>
    <w:rsid w:val="005750F0"/>
    <w:rsid w:val="005C4D57"/>
    <w:rsid w:val="00654FAD"/>
    <w:rsid w:val="00655332"/>
    <w:rsid w:val="00692211"/>
    <w:rsid w:val="006E5DAA"/>
    <w:rsid w:val="0075299C"/>
    <w:rsid w:val="00762751"/>
    <w:rsid w:val="00786798"/>
    <w:rsid w:val="00856F10"/>
    <w:rsid w:val="009035CF"/>
    <w:rsid w:val="00905047"/>
    <w:rsid w:val="009634A0"/>
    <w:rsid w:val="009A3F9C"/>
    <w:rsid w:val="00A50296"/>
    <w:rsid w:val="00AB7AF9"/>
    <w:rsid w:val="00B20DEC"/>
    <w:rsid w:val="00C57CD8"/>
    <w:rsid w:val="00C822D0"/>
    <w:rsid w:val="00CA0D5D"/>
    <w:rsid w:val="00CB6999"/>
    <w:rsid w:val="00CF5444"/>
    <w:rsid w:val="00DB7068"/>
    <w:rsid w:val="00E04B21"/>
    <w:rsid w:val="00E051C8"/>
    <w:rsid w:val="00E14436"/>
    <w:rsid w:val="00E90161"/>
    <w:rsid w:val="00ED5EE9"/>
    <w:rsid w:val="00F31BD3"/>
    <w:rsid w:val="00F37920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81BE15"/>
  <w15:chartTrackingRefBased/>
  <w15:docId w15:val="{3D35FE16-815F-4BD7-B37D-9F8497B6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6999"/>
    <w:pPr>
      <w:keepNext/>
      <w:numPr>
        <w:numId w:val="2"/>
      </w:numPr>
      <w:tabs>
        <w:tab w:val="left" w:pos="397"/>
      </w:tabs>
      <w:spacing w:before="240" w:after="200" w:line="276" w:lineRule="auto"/>
      <w:ind w:left="397" w:hanging="397"/>
      <w:jc w:val="left"/>
      <w:outlineLvl w:val="0"/>
    </w:pPr>
    <w:rPr>
      <w:rFonts w:ascii="Calibri" w:eastAsia="Calibri" w:hAnsi="Calibri"/>
      <w:b/>
      <w:bCs/>
      <w:sz w:val="2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6999"/>
    <w:pPr>
      <w:keepNext/>
      <w:numPr>
        <w:ilvl w:val="1"/>
        <w:numId w:val="2"/>
      </w:numPr>
      <w:tabs>
        <w:tab w:val="left" w:pos="567"/>
      </w:tabs>
      <w:spacing w:before="120" w:after="200" w:line="276" w:lineRule="auto"/>
      <w:ind w:left="567" w:hanging="567"/>
      <w:jc w:val="left"/>
      <w:outlineLvl w:val="1"/>
    </w:pPr>
    <w:rPr>
      <w:rFonts w:ascii="Calibri" w:eastAsia="Calibri" w:hAnsi="Calibri"/>
      <w:b/>
      <w:bCs/>
      <w:sz w:val="22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6999"/>
    <w:pPr>
      <w:keepNext/>
      <w:numPr>
        <w:ilvl w:val="2"/>
        <w:numId w:val="2"/>
      </w:numPr>
      <w:tabs>
        <w:tab w:val="left" w:pos="737"/>
      </w:tabs>
      <w:spacing w:before="120" w:after="200" w:line="276" w:lineRule="auto"/>
      <w:ind w:left="737" w:hanging="737"/>
      <w:jc w:val="left"/>
      <w:outlineLvl w:val="2"/>
    </w:pPr>
    <w:rPr>
      <w:rFonts w:ascii="Calibri" w:eastAsia="Calibri" w:hAnsi="Calibri"/>
      <w:b/>
      <w:bCs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6999"/>
    <w:pPr>
      <w:keepNext/>
      <w:numPr>
        <w:ilvl w:val="3"/>
        <w:numId w:val="2"/>
      </w:numPr>
      <w:tabs>
        <w:tab w:val="left" w:pos="907"/>
      </w:tabs>
      <w:spacing w:before="120" w:after="200" w:line="276" w:lineRule="auto"/>
      <w:ind w:left="907" w:hanging="907"/>
      <w:jc w:val="left"/>
      <w:outlineLvl w:val="3"/>
    </w:pPr>
    <w:rPr>
      <w:rFonts w:ascii="Calibri" w:eastAsia="Calibri" w:hAnsi="Calibri"/>
      <w:b/>
      <w:bCs/>
      <w:sz w:val="22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6999"/>
    <w:pPr>
      <w:keepNext/>
      <w:numPr>
        <w:ilvl w:val="4"/>
        <w:numId w:val="2"/>
      </w:numPr>
      <w:tabs>
        <w:tab w:val="left" w:pos="1077"/>
      </w:tabs>
      <w:spacing w:before="120" w:after="200" w:line="276" w:lineRule="auto"/>
      <w:ind w:left="1077" w:hanging="1077"/>
      <w:jc w:val="left"/>
      <w:outlineLvl w:val="4"/>
    </w:pPr>
    <w:rPr>
      <w:rFonts w:ascii="Calibri" w:eastAsia="Calibri" w:hAnsi="Calibri"/>
      <w:b/>
      <w:bCs/>
      <w:sz w:val="22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6999"/>
    <w:pPr>
      <w:keepNext/>
      <w:numPr>
        <w:ilvl w:val="5"/>
        <w:numId w:val="2"/>
      </w:numPr>
      <w:tabs>
        <w:tab w:val="left" w:pos="1247"/>
      </w:tabs>
      <w:spacing w:before="120" w:after="200" w:line="276" w:lineRule="auto"/>
      <w:ind w:left="1247" w:hanging="1247"/>
      <w:jc w:val="left"/>
      <w:outlineLvl w:val="5"/>
    </w:pPr>
    <w:rPr>
      <w:rFonts w:ascii="Calibri" w:eastAsia="Calibri" w:hAnsi="Calibri"/>
      <w:b/>
      <w:bCs/>
      <w:sz w:val="22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6999"/>
    <w:pPr>
      <w:numPr>
        <w:ilvl w:val="6"/>
        <w:numId w:val="2"/>
      </w:numPr>
      <w:spacing w:before="240" w:after="60" w:line="276" w:lineRule="auto"/>
      <w:jc w:val="left"/>
      <w:outlineLvl w:val="6"/>
    </w:pPr>
    <w:rPr>
      <w:rFonts w:ascii="Calibri" w:eastAsia="Calibri" w:hAnsi="Calibri"/>
      <w:sz w:val="22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6999"/>
    <w:pPr>
      <w:numPr>
        <w:ilvl w:val="7"/>
        <w:numId w:val="2"/>
      </w:numPr>
      <w:spacing w:before="240" w:after="60" w:line="276" w:lineRule="auto"/>
      <w:jc w:val="left"/>
      <w:outlineLvl w:val="7"/>
    </w:pPr>
    <w:rPr>
      <w:rFonts w:ascii="Calibri" w:eastAsia="Calibri" w:hAnsi="Calibri"/>
      <w:i/>
      <w:iCs/>
      <w:sz w:val="22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6999"/>
    <w:pPr>
      <w:numPr>
        <w:ilvl w:val="8"/>
        <w:numId w:val="2"/>
      </w:numPr>
      <w:spacing w:before="240" w:after="60" w:line="276" w:lineRule="auto"/>
      <w:jc w:val="left"/>
      <w:outlineLvl w:val="8"/>
    </w:pPr>
    <w:rPr>
      <w:rFonts w:ascii="Calibri" w:eastAsia="Calibri" w:hAnsi="Calibri"/>
      <w:i/>
      <w:iCs/>
      <w:sz w:val="18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B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BD3"/>
  </w:style>
  <w:style w:type="paragraph" w:styleId="Footer">
    <w:name w:val="footer"/>
    <w:basedOn w:val="Normal"/>
    <w:link w:val="FooterChar"/>
    <w:uiPriority w:val="99"/>
    <w:unhideWhenUsed/>
    <w:rsid w:val="00F31B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BD3"/>
  </w:style>
  <w:style w:type="character" w:styleId="Hyperlink">
    <w:name w:val="Hyperlink"/>
    <w:uiPriority w:val="99"/>
    <w:unhideWhenUsed/>
    <w:rsid w:val="0075299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CB6999"/>
    <w:rPr>
      <w:rFonts w:ascii="Calibri" w:eastAsia="Calibri" w:hAnsi="Calibri" w:cs="Times New Roman"/>
      <w:b/>
      <w:bCs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CB6999"/>
    <w:rPr>
      <w:rFonts w:ascii="Calibri" w:eastAsia="Calibri" w:hAnsi="Calibri" w:cs="Times New Roman"/>
      <w:b/>
      <w:bCs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CB6999"/>
    <w:rPr>
      <w:rFonts w:ascii="Calibri" w:eastAsia="Calibri" w:hAnsi="Calibri" w:cs="Times New Roman"/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CB6999"/>
    <w:rPr>
      <w:rFonts w:ascii="Calibri" w:eastAsia="Calibri" w:hAnsi="Calibri" w:cs="Times New Roman"/>
      <w:b/>
      <w:b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CB6999"/>
    <w:rPr>
      <w:rFonts w:ascii="Calibri" w:eastAsia="Calibri" w:hAnsi="Calibri" w:cs="Times New Roman"/>
      <w:b/>
      <w:bCs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CB6999"/>
    <w:rPr>
      <w:rFonts w:ascii="Calibri" w:eastAsia="Calibri" w:hAnsi="Calibri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CB6999"/>
    <w:rPr>
      <w:rFonts w:ascii="Calibri" w:eastAsia="Calibri" w:hAnsi="Calibri" w:cs="Times New Roman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CB6999"/>
    <w:rPr>
      <w:rFonts w:ascii="Calibri" w:eastAsia="Calibri" w:hAnsi="Calibri" w:cs="Times New Roman"/>
      <w:i/>
      <w:iCs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CB6999"/>
    <w:rPr>
      <w:rFonts w:ascii="Calibri" w:eastAsia="Calibri" w:hAnsi="Calibri" w:cs="Times New Roman"/>
      <w:i/>
      <w:iCs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5F41-6A1B-46B4-A6A1-690372DB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Adriaan</dc:creator>
  <cp:keywords/>
  <dc:description/>
  <cp:lastModifiedBy>Natalie Stokes</cp:lastModifiedBy>
  <cp:revision>2</cp:revision>
  <dcterms:created xsi:type="dcterms:W3CDTF">2018-03-15T05:51:00Z</dcterms:created>
  <dcterms:modified xsi:type="dcterms:W3CDTF">2018-03-15T05:51:00Z</dcterms:modified>
</cp:coreProperties>
</file>